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519D8">
      <w:pPr>
        <w:kinsoku/>
        <w:topLinePunct/>
        <w:spacing w:line="580" w:lineRule="exact"/>
        <w:jc w:val="both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附件1</w:t>
      </w:r>
    </w:p>
    <w:p w14:paraId="09F62F2D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方正小标宋简体" w:hAnsi="微软雅黑" w:eastAsia="方正小标宋简体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微软雅黑" w:eastAsia="方正小标宋简体"/>
          <w:sz w:val="44"/>
          <w:szCs w:val="44"/>
          <w:shd w:val="clear" w:color="auto" w:fill="FFFFFF"/>
        </w:rPr>
        <w:t>监督服务联系电话</w:t>
      </w:r>
    </w:p>
    <w:bookmarkEnd w:id="0"/>
    <w:tbl>
      <w:tblPr>
        <w:tblStyle w:val="8"/>
        <w:tblW w:w="49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3698"/>
        <w:gridCol w:w="3766"/>
      </w:tblGrid>
      <w:tr w14:paraId="267DB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64E65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077" w:type="pct"/>
            <w:noWrap w:val="0"/>
            <w:vAlign w:val="center"/>
          </w:tcPr>
          <w:p w14:paraId="4DF5F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主管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2115" w:type="pct"/>
            <w:noWrap w:val="0"/>
            <w:vAlign w:val="center"/>
          </w:tcPr>
          <w:p w14:paraId="36118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电话</w:t>
            </w:r>
          </w:p>
        </w:tc>
      </w:tr>
      <w:tr w14:paraId="5B459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42063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2077" w:type="pct"/>
            <w:noWrap w:val="0"/>
            <w:vAlign w:val="center"/>
          </w:tcPr>
          <w:p w14:paraId="796C5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泰安市科学技术局</w:t>
            </w:r>
          </w:p>
        </w:tc>
        <w:tc>
          <w:tcPr>
            <w:tcW w:w="2115" w:type="pct"/>
            <w:noWrap w:val="0"/>
            <w:vAlign w:val="center"/>
          </w:tcPr>
          <w:p w14:paraId="72FD8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6991149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8538139</w:t>
            </w:r>
          </w:p>
        </w:tc>
      </w:tr>
      <w:tr w14:paraId="17F3B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6EE14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w="2077" w:type="pct"/>
            <w:noWrap w:val="0"/>
            <w:vAlign w:val="center"/>
          </w:tcPr>
          <w:p w14:paraId="2A3C2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泰山区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科学技术局</w:t>
            </w:r>
          </w:p>
        </w:tc>
        <w:tc>
          <w:tcPr>
            <w:tcW w:w="2115" w:type="pct"/>
            <w:noWrap w:val="0"/>
            <w:vAlign w:val="center"/>
          </w:tcPr>
          <w:p w14:paraId="2A3A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8226703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、8221277</w:t>
            </w:r>
          </w:p>
        </w:tc>
      </w:tr>
      <w:tr w14:paraId="52344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27B26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w="2077" w:type="pct"/>
            <w:noWrap w:val="0"/>
            <w:vAlign w:val="center"/>
          </w:tcPr>
          <w:p w14:paraId="4801E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岱岳区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科学技术局</w:t>
            </w:r>
          </w:p>
        </w:tc>
        <w:tc>
          <w:tcPr>
            <w:tcW w:w="2115" w:type="pct"/>
            <w:noWrap w:val="0"/>
            <w:vAlign w:val="center"/>
          </w:tcPr>
          <w:p w14:paraId="333C8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8568856</w:t>
            </w:r>
          </w:p>
        </w:tc>
      </w:tr>
      <w:tr w14:paraId="2ED64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7C426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</w:p>
        </w:tc>
        <w:tc>
          <w:tcPr>
            <w:tcW w:w="2077" w:type="pct"/>
            <w:noWrap w:val="0"/>
            <w:vAlign w:val="center"/>
          </w:tcPr>
          <w:p w14:paraId="52DC0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新泰市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科学技术局</w:t>
            </w:r>
          </w:p>
        </w:tc>
        <w:tc>
          <w:tcPr>
            <w:tcW w:w="2115" w:type="pct"/>
            <w:noWrap w:val="0"/>
            <w:vAlign w:val="center"/>
          </w:tcPr>
          <w:p w14:paraId="79288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7267078</w:t>
            </w:r>
          </w:p>
        </w:tc>
      </w:tr>
      <w:tr w14:paraId="3B980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4BEEE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</w:t>
            </w:r>
          </w:p>
        </w:tc>
        <w:tc>
          <w:tcPr>
            <w:tcW w:w="2077" w:type="pct"/>
            <w:noWrap w:val="0"/>
            <w:vAlign w:val="center"/>
          </w:tcPr>
          <w:p w14:paraId="1979C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肥城市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科学技术局</w:t>
            </w:r>
          </w:p>
        </w:tc>
        <w:tc>
          <w:tcPr>
            <w:tcW w:w="2115" w:type="pct"/>
            <w:noWrap w:val="0"/>
            <w:vAlign w:val="center"/>
          </w:tcPr>
          <w:p w14:paraId="683EE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3229050</w:t>
            </w:r>
          </w:p>
        </w:tc>
      </w:tr>
      <w:tr w14:paraId="7A6C0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2FC04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</w:t>
            </w:r>
          </w:p>
        </w:tc>
        <w:tc>
          <w:tcPr>
            <w:tcW w:w="2077" w:type="pct"/>
            <w:noWrap w:val="0"/>
            <w:vAlign w:val="center"/>
          </w:tcPr>
          <w:p w14:paraId="3489E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宁阳县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科学技术局</w:t>
            </w:r>
          </w:p>
        </w:tc>
        <w:tc>
          <w:tcPr>
            <w:tcW w:w="2115" w:type="pct"/>
            <w:noWrap w:val="0"/>
            <w:vAlign w:val="center"/>
          </w:tcPr>
          <w:p w14:paraId="4BC6F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5621318</w:t>
            </w:r>
          </w:p>
        </w:tc>
      </w:tr>
      <w:tr w14:paraId="384D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02C8A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7</w:t>
            </w:r>
          </w:p>
        </w:tc>
        <w:tc>
          <w:tcPr>
            <w:tcW w:w="2077" w:type="pct"/>
            <w:noWrap w:val="0"/>
            <w:vAlign w:val="center"/>
          </w:tcPr>
          <w:p w14:paraId="59602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方正仿宋_GBK"/>
                <w:bCs/>
                <w:sz w:val="24"/>
                <w:szCs w:val="24"/>
                <w:lang w:val="en-US" w:eastAsia="zh-CN"/>
              </w:rPr>
              <w:t>东平县</w:t>
            </w:r>
            <w:r>
              <w:rPr>
                <w:rFonts w:hint="eastAsia" w:ascii="宋体" w:hAnsi="宋体" w:eastAsia="宋体" w:cs="方正仿宋_GBK"/>
                <w:bCs/>
                <w:sz w:val="24"/>
                <w:szCs w:val="24"/>
              </w:rPr>
              <w:t>科学技术局</w:t>
            </w:r>
          </w:p>
        </w:tc>
        <w:tc>
          <w:tcPr>
            <w:tcW w:w="2115" w:type="pct"/>
            <w:noWrap w:val="0"/>
            <w:vAlign w:val="center"/>
          </w:tcPr>
          <w:p w14:paraId="61C71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方正仿宋_GBK"/>
                <w:bCs/>
                <w:sz w:val="24"/>
                <w:szCs w:val="24"/>
              </w:rPr>
              <w:t>2825808</w:t>
            </w:r>
          </w:p>
        </w:tc>
      </w:tr>
      <w:tr w14:paraId="5D47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05441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</w:t>
            </w:r>
          </w:p>
        </w:tc>
        <w:tc>
          <w:tcPr>
            <w:tcW w:w="2077" w:type="pct"/>
            <w:noWrap w:val="0"/>
            <w:vAlign w:val="center"/>
          </w:tcPr>
          <w:p w14:paraId="1F4FB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高新区科技创新部</w:t>
            </w:r>
          </w:p>
        </w:tc>
        <w:tc>
          <w:tcPr>
            <w:tcW w:w="2115" w:type="pct"/>
            <w:noWrap w:val="0"/>
            <w:vAlign w:val="center"/>
          </w:tcPr>
          <w:p w14:paraId="0ACD5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89381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35</w:t>
            </w:r>
          </w:p>
        </w:tc>
      </w:tr>
      <w:tr w14:paraId="24149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5BA94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9</w:t>
            </w:r>
          </w:p>
        </w:tc>
        <w:tc>
          <w:tcPr>
            <w:tcW w:w="2077" w:type="pct"/>
            <w:noWrap w:val="0"/>
            <w:vAlign w:val="center"/>
          </w:tcPr>
          <w:p w14:paraId="45422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泰山景区</w:t>
            </w:r>
          </w:p>
        </w:tc>
        <w:tc>
          <w:tcPr>
            <w:tcW w:w="2115" w:type="pct"/>
            <w:noWrap w:val="0"/>
            <w:vAlign w:val="center"/>
          </w:tcPr>
          <w:p w14:paraId="51C6B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5369171</w:t>
            </w:r>
          </w:p>
        </w:tc>
      </w:tr>
      <w:tr w14:paraId="38A31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256D9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10</w:t>
            </w:r>
          </w:p>
        </w:tc>
        <w:tc>
          <w:tcPr>
            <w:tcW w:w="2077" w:type="pct"/>
            <w:noWrap w:val="0"/>
            <w:vAlign w:val="center"/>
          </w:tcPr>
          <w:p w14:paraId="0112B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泰安旅游经济开发区</w:t>
            </w:r>
          </w:p>
        </w:tc>
        <w:tc>
          <w:tcPr>
            <w:tcW w:w="2115" w:type="pct"/>
            <w:noWrap w:val="0"/>
            <w:vAlign w:val="center"/>
          </w:tcPr>
          <w:p w14:paraId="013EB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8567063</w:t>
            </w:r>
          </w:p>
        </w:tc>
      </w:tr>
      <w:tr w14:paraId="24C26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06" w:type="pct"/>
            <w:noWrap w:val="0"/>
            <w:vAlign w:val="center"/>
          </w:tcPr>
          <w:p w14:paraId="5B883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11</w:t>
            </w:r>
          </w:p>
        </w:tc>
        <w:tc>
          <w:tcPr>
            <w:tcW w:w="2077" w:type="pct"/>
            <w:noWrap w:val="0"/>
            <w:vAlign w:val="top"/>
          </w:tcPr>
          <w:p w14:paraId="507F1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徂汶景区经济发展部</w:t>
            </w:r>
          </w:p>
        </w:tc>
        <w:tc>
          <w:tcPr>
            <w:tcW w:w="2115" w:type="pct"/>
            <w:noWrap w:val="0"/>
            <w:vAlign w:val="top"/>
          </w:tcPr>
          <w:p w14:paraId="694FA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8911971</w:t>
            </w:r>
          </w:p>
        </w:tc>
      </w:tr>
    </w:tbl>
    <w:p w14:paraId="772BD8F8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80" w:lineRule="exact"/>
        <w:ind w:right="160" w:firstLine="640" w:firstLineChars="200"/>
        <w:jc w:val="center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B385DC-012C-4C18-884C-B77A9D9271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96844CE-184D-41E2-85D3-2826F9F9E38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9E73FBE8-3BFC-4D63-9B93-56BFCA438BC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54986F0-7F02-487C-87BE-368D67D80A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486F0F2-DB8C-4865-B2D8-9E41F95CE9AB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6" w:fontKey="{251CEA06-ABE7-4934-90A3-62BC70346C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8739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9B398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9B398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46AE4"/>
    <w:rsid w:val="00135884"/>
    <w:rsid w:val="00162694"/>
    <w:rsid w:val="00323B43"/>
    <w:rsid w:val="003D37D8"/>
    <w:rsid w:val="00426133"/>
    <w:rsid w:val="004358AB"/>
    <w:rsid w:val="00583A65"/>
    <w:rsid w:val="005B538F"/>
    <w:rsid w:val="006165E1"/>
    <w:rsid w:val="00802672"/>
    <w:rsid w:val="0085417C"/>
    <w:rsid w:val="008B4409"/>
    <w:rsid w:val="008B5094"/>
    <w:rsid w:val="008B7726"/>
    <w:rsid w:val="00A50ACB"/>
    <w:rsid w:val="00A8617B"/>
    <w:rsid w:val="00BC34BB"/>
    <w:rsid w:val="00C73F41"/>
    <w:rsid w:val="00CC5528"/>
    <w:rsid w:val="00D31D50"/>
    <w:rsid w:val="00D535BB"/>
    <w:rsid w:val="00DE780C"/>
    <w:rsid w:val="11005D29"/>
    <w:rsid w:val="14885C9A"/>
    <w:rsid w:val="18C62B3A"/>
    <w:rsid w:val="293E3E16"/>
    <w:rsid w:val="30B86309"/>
    <w:rsid w:val="38DC5CA1"/>
    <w:rsid w:val="3A745681"/>
    <w:rsid w:val="42066F1C"/>
    <w:rsid w:val="442E25B2"/>
    <w:rsid w:val="44D672CD"/>
    <w:rsid w:val="494B49DC"/>
    <w:rsid w:val="518B360C"/>
    <w:rsid w:val="5C5617A7"/>
    <w:rsid w:val="630C7DDB"/>
    <w:rsid w:val="73FC458A"/>
    <w:rsid w:val="74A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link w:val="16"/>
    <w:qFormat/>
    <w:uiPriority w:val="9"/>
    <w:pPr>
      <w:adjustRightInd/>
      <w:snapToGrid/>
      <w:spacing w:before="100" w:beforeAutospacing="1" w:after="100" w:afterAutospacing="1"/>
      <w:outlineLvl w:val="2"/>
    </w:pPr>
    <w:rPr>
      <w:rFonts w:ascii="宋体" w:hAnsi="宋体" w:eastAsia="宋体" w:cs="宋体"/>
      <w:b/>
      <w:bCs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9"/>
    <w:qFormat/>
    <w:uiPriority w:val="1"/>
    <w:pPr>
      <w:widowControl w:val="0"/>
      <w:autoSpaceDE w:val="0"/>
      <w:autoSpaceDN w:val="0"/>
      <w:snapToGrid/>
      <w:spacing w:after="0"/>
    </w:pPr>
    <w:rPr>
      <w:rFonts w:ascii="宋体" w:hAnsi="Times New Roman" w:eastAsia="宋体" w:cs="宋体"/>
      <w:sz w:val="55"/>
      <w:szCs w:val="55"/>
    </w:rPr>
  </w:style>
  <w:style w:type="paragraph" w:styleId="4">
    <w:name w:val="Balloon Text"/>
    <w:basedOn w:val="1"/>
    <w:link w:val="15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font"/>
    <w:basedOn w:val="9"/>
    <w:qFormat/>
    <w:uiPriority w:val="0"/>
  </w:style>
  <w:style w:type="character" w:customStyle="1" w:styleId="15">
    <w:name w:val="批注框文本 Char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6">
    <w:name w:val="标题 3 Char"/>
    <w:basedOn w:val="9"/>
    <w:link w:val="2"/>
    <w:qFormat/>
    <w:uiPriority w:val="9"/>
    <w:rPr>
      <w:rFonts w:ascii="宋体" w:hAnsi="宋体" w:eastAsia="宋体" w:cs="宋体"/>
      <w:b/>
      <w:bCs/>
      <w:sz w:val="27"/>
      <w:szCs w:val="27"/>
    </w:rPr>
  </w:style>
  <w:style w:type="paragraph" w:customStyle="1" w:styleId="17">
    <w:name w:val="detail-subtitle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18">
    <w:name w:val="updatetime"/>
    <w:basedOn w:val="9"/>
    <w:qFormat/>
    <w:uiPriority w:val="0"/>
  </w:style>
  <w:style w:type="character" w:customStyle="1" w:styleId="19">
    <w:name w:val="正文文本 Char"/>
    <w:basedOn w:val="9"/>
    <w:link w:val="3"/>
    <w:qFormat/>
    <w:uiPriority w:val="1"/>
    <w:rPr>
      <w:rFonts w:ascii="宋体" w:hAnsi="Times New Roman" w:eastAsia="宋体" w:cs="宋体"/>
      <w:sz w:val="55"/>
      <w:szCs w:val="5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390</Characters>
  <Lines>14</Lines>
  <Paragraphs>4</Paragraphs>
  <TotalTime>4</TotalTime>
  <ScaleCrop>false</ScaleCrop>
  <LinksUpToDate>false</LinksUpToDate>
  <CharactersWithSpaces>391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2026-06-02T02:42:00Z</dcterms:created>
  <dc:creator>Administrator</dc:creator>
  <cp:lastModifiedBy>大飞</cp:lastModifiedBy>
  <cp:lastPrinted>2026-06-02T01:21:00Z</cp:lastPrinted>
  <dcterms:modified xsi:type="dcterms:W3CDTF">2026-06-02T09:29:58Z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eyJoZGlkIjoiMDljYzUzMWQ4OWI0YzBkYjYzMDRhZTY5ZjZkYmFmYTgiLCJ1c2VySWQiOiI2ODU0MDE2NzAifQ==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E3D6F24AAFD94768B1CB320EBBF7B6C3_13</vt:lpwstr>
  </property>
</Properties>
</file>