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2A594">
      <w:pPr>
        <w:adjustRightInd w:val="0"/>
        <w:snapToGrid w:val="0"/>
        <w:spacing w:line="360" w:lineRule="auto"/>
        <w:jc w:val="center"/>
        <w:rPr>
          <w:rFonts w:ascii="方正仿宋简体" w:eastAsia="方正仿宋简体"/>
          <w:spacing w:val="40"/>
          <w:sz w:val="52"/>
          <w:szCs w:val="52"/>
        </w:rPr>
      </w:pPr>
    </w:p>
    <w:p w14:paraId="0C22C249">
      <w:pPr>
        <w:pStyle w:val="2"/>
        <w:ind w:firstLine="210"/>
      </w:pPr>
    </w:p>
    <w:p w14:paraId="7E226AF8">
      <w:pPr>
        <w:widowControl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pacing w:val="4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52"/>
          <w:szCs w:val="52"/>
        </w:rPr>
        <w:t>泰安市技术转移服务机构</w:t>
      </w:r>
    </w:p>
    <w:p w14:paraId="7DF02351">
      <w:pPr>
        <w:jc w:val="center"/>
        <w:rPr>
          <w:rFonts w:hint="eastAsia" w:ascii="方正小标宋简体" w:hAnsi="方正小标宋简体" w:eastAsia="方正小标宋简体" w:cs="方正小标宋简体"/>
          <w:spacing w:val="4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52"/>
          <w:szCs w:val="52"/>
          <w:lang w:eastAsia="zh-CN"/>
        </w:rPr>
        <w:t>备案</w:t>
      </w:r>
      <w:r>
        <w:rPr>
          <w:rFonts w:hint="eastAsia" w:ascii="方正小标宋简体" w:hAnsi="方正小标宋简体" w:eastAsia="方正小标宋简体" w:cs="方正小标宋简体"/>
          <w:spacing w:val="40"/>
          <w:sz w:val="52"/>
          <w:szCs w:val="52"/>
        </w:rPr>
        <w:t>申请表</w:t>
      </w:r>
    </w:p>
    <w:p w14:paraId="4B938DB9">
      <w:pPr>
        <w:rPr>
          <w:rFonts w:ascii="仿宋_GB2312" w:eastAsia="仿宋_GB2312"/>
        </w:rPr>
      </w:pPr>
    </w:p>
    <w:p w14:paraId="0D1E7516">
      <w:pPr>
        <w:rPr>
          <w:rFonts w:ascii="仿宋_GB2312" w:eastAsia="仿宋_GB2312"/>
        </w:rPr>
      </w:pPr>
    </w:p>
    <w:p w14:paraId="055D91FD">
      <w:pPr>
        <w:rPr>
          <w:rFonts w:ascii="仿宋_GB2312" w:eastAsia="仿宋_GB2312"/>
        </w:rPr>
      </w:pPr>
    </w:p>
    <w:p w14:paraId="0ACD0EA1">
      <w:pPr>
        <w:rPr>
          <w:rFonts w:ascii="仿宋_GB2312" w:eastAsia="仿宋_GB2312"/>
        </w:rPr>
      </w:pPr>
    </w:p>
    <w:p w14:paraId="2D3C8AF7">
      <w:pPr>
        <w:rPr>
          <w:rFonts w:ascii="仿宋_GB2312" w:eastAsia="仿宋_GB2312"/>
        </w:rPr>
      </w:pPr>
    </w:p>
    <w:p w14:paraId="72365145">
      <w:pPr>
        <w:rPr>
          <w:rFonts w:ascii="仿宋_GB2312" w:eastAsia="仿宋_GB2312"/>
        </w:rPr>
      </w:pPr>
    </w:p>
    <w:p w14:paraId="4858B203">
      <w:pPr>
        <w:rPr>
          <w:rFonts w:ascii="仿宋_GB2312" w:eastAsia="仿宋_GB2312"/>
        </w:rPr>
      </w:pPr>
    </w:p>
    <w:p w14:paraId="08EC2EE6">
      <w:pPr>
        <w:rPr>
          <w:rFonts w:ascii="仿宋_GB2312" w:eastAsia="仿宋_GB2312"/>
        </w:rPr>
      </w:pPr>
    </w:p>
    <w:p w14:paraId="1C270DB9">
      <w:pPr>
        <w:rPr>
          <w:rFonts w:ascii="仿宋_GB2312" w:eastAsia="仿宋_GB2312"/>
        </w:rPr>
      </w:pPr>
    </w:p>
    <w:p w14:paraId="0E2CD3B1">
      <w:pPr>
        <w:rPr>
          <w:rFonts w:ascii="仿宋_GB2312" w:eastAsia="仿宋_GB2312"/>
        </w:rPr>
      </w:pPr>
    </w:p>
    <w:p w14:paraId="06145716">
      <w:pPr>
        <w:rPr>
          <w:rFonts w:ascii="仿宋_GB2312" w:eastAsia="仿宋_GB2312"/>
        </w:rPr>
      </w:pPr>
    </w:p>
    <w:p w14:paraId="49A8E3E9">
      <w:pPr>
        <w:adjustRightInd w:val="0"/>
        <w:snapToGrid w:val="0"/>
        <w:spacing w:line="360" w:lineRule="auto"/>
        <w:rPr>
          <w:rFonts w:ascii="仿宋_GB2312" w:eastAsia="仿宋_GB2312"/>
        </w:rPr>
      </w:pPr>
    </w:p>
    <w:p w14:paraId="5D1625B5">
      <w:pPr>
        <w:adjustRightInd w:val="0"/>
        <w:snapToGrid w:val="0"/>
        <w:spacing w:line="360" w:lineRule="auto"/>
        <w:ind w:firstLine="1600" w:firstLineChars="50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申报单位（盖章）：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</w:t>
      </w:r>
    </w:p>
    <w:p w14:paraId="604DC004">
      <w:pPr>
        <w:adjustRightInd w:val="0"/>
        <w:snapToGrid w:val="0"/>
        <w:spacing w:line="360" w:lineRule="auto"/>
        <w:ind w:firstLine="1600" w:firstLineChars="500"/>
        <w:rPr>
          <w:rFonts w:ascii="宋体" w:hAnsi="宋体"/>
          <w:sz w:val="32"/>
          <w:szCs w:val="32"/>
        </w:rPr>
      </w:pPr>
    </w:p>
    <w:p w14:paraId="2FA0F46B">
      <w:pPr>
        <w:adjustRightInd w:val="0"/>
        <w:snapToGrid w:val="0"/>
        <w:spacing w:line="360" w:lineRule="auto"/>
        <w:ind w:firstLine="1600" w:firstLineChars="5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填  写  日  期 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</w:t>
      </w:r>
    </w:p>
    <w:p w14:paraId="75FBF69A">
      <w:pPr>
        <w:snapToGrid w:val="0"/>
        <w:spacing w:line="360" w:lineRule="auto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       </w:t>
      </w:r>
    </w:p>
    <w:p w14:paraId="331B73B8">
      <w:pPr>
        <w:snapToGrid w:val="0"/>
        <w:spacing w:line="360" w:lineRule="auto"/>
        <w:rPr>
          <w:rFonts w:ascii="仿宋_GB2312" w:eastAsia="仿宋_GB2312"/>
          <w:sz w:val="30"/>
        </w:rPr>
      </w:pPr>
    </w:p>
    <w:p w14:paraId="68FE9237">
      <w:pPr>
        <w:pStyle w:val="4"/>
        <w:rPr>
          <w:rFonts w:ascii="仿宋_GB2312" w:eastAsia="仿宋_GB2312"/>
        </w:rPr>
      </w:pPr>
    </w:p>
    <w:p w14:paraId="61658027">
      <w:pPr>
        <w:jc w:val="center"/>
        <w:outlineLvl w:val="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泰安市科学技术局制</w:t>
      </w:r>
    </w:p>
    <w:p w14:paraId="146FE36F">
      <w:pPr>
        <w:jc w:val="center"/>
        <w:outlineLvl w:val="0"/>
        <w:rPr>
          <w:rFonts w:ascii="宋体" w:hAnsi="宋体"/>
          <w:sz w:val="32"/>
          <w:szCs w:val="32"/>
        </w:rPr>
      </w:pPr>
    </w:p>
    <w:p w14:paraId="4EB2FC30">
      <w:pPr>
        <w:pStyle w:val="2"/>
        <w:ind w:firstLine="320"/>
        <w:rPr>
          <w:rFonts w:ascii="宋体" w:hAnsi="宋体"/>
          <w:sz w:val="32"/>
          <w:szCs w:val="32"/>
        </w:rPr>
      </w:pPr>
    </w:p>
    <w:p w14:paraId="4037FFAB">
      <w:pPr>
        <w:pStyle w:val="2"/>
        <w:ind w:firstLine="320"/>
        <w:rPr>
          <w:rFonts w:ascii="宋体" w:hAnsi="宋体"/>
          <w:sz w:val="32"/>
          <w:szCs w:val="32"/>
        </w:rPr>
      </w:pPr>
    </w:p>
    <w:tbl>
      <w:tblPr>
        <w:tblStyle w:val="7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879"/>
        <w:gridCol w:w="218"/>
        <w:gridCol w:w="989"/>
        <w:gridCol w:w="57"/>
        <w:gridCol w:w="1150"/>
        <w:gridCol w:w="148"/>
        <w:gridCol w:w="1019"/>
        <w:gridCol w:w="41"/>
        <w:gridCol w:w="1214"/>
        <w:gridCol w:w="1686"/>
      </w:tblGrid>
      <w:tr w14:paraId="2F5C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999" w:type="dxa"/>
            <w:gridSpan w:val="11"/>
            <w:vAlign w:val="center"/>
          </w:tcPr>
          <w:p w14:paraId="29397C2A">
            <w:pPr>
              <w:spacing w:line="360" w:lineRule="auto"/>
              <w:ind w:firstLine="562"/>
              <w:jc w:val="left"/>
              <w:outlineLvl w:val="0"/>
              <w:rPr>
                <w:rFonts w:ascii="宋体-18030" w:hAnsi="宋体-18030" w:eastAsia="宋体-18030" w:cs="宋体-18030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一、</w:t>
            </w:r>
            <w:r>
              <w:rPr>
                <w:rFonts w:hint="eastAsia" w:ascii="黑体" w:hAnsi="黑体" w:eastAsia="黑体" w:cs="黑体"/>
                <w:color w:val="000000"/>
                <w:sz w:val="28"/>
              </w:rPr>
              <w:t>申报</w:t>
            </w:r>
            <w:r>
              <w:rPr>
                <w:rFonts w:hint="eastAsia" w:ascii="黑体" w:hAnsi="黑体" w:eastAsia="黑体" w:cs="黑体"/>
                <w:color w:val="000000"/>
                <w:sz w:val="28"/>
                <w:lang w:eastAsia="zh-CN"/>
              </w:rPr>
              <w:t>单位</w:t>
            </w:r>
            <w:r>
              <w:rPr>
                <w:rFonts w:hint="eastAsia" w:ascii="黑体" w:hAnsi="黑体" w:eastAsia="黑体" w:cs="黑体"/>
                <w:color w:val="000000"/>
                <w:sz w:val="28"/>
              </w:rPr>
              <w:t>基本情况</w:t>
            </w:r>
          </w:p>
        </w:tc>
      </w:tr>
      <w:tr w14:paraId="6710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98" w:type="dxa"/>
            <w:vAlign w:val="center"/>
          </w:tcPr>
          <w:p w14:paraId="11E10284">
            <w:pPr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申报单位名称</w:t>
            </w:r>
          </w:p>
        </w:tc>
        <w:tc>
          <w:tcPr>
            <w:tcW w:w="4460" w:type="dxa"/>
            <w:gridSpan w:val="7"/>
            <w:vAlign w:val="center"/>
          </w:tcPr>
          <w:p w14:paraId="4CA59604">
            <w:pPr>
              <w:spacing w:line="360" w:lineRule="auto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2F2AD8FA">
            <w:pPr>
              <w:spacing w:line="360" w:lineRule="auto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成立日期</w:t>
            </w:r>
          </w:p>
        </w:tc>
        <w:tc>
          <w:tcPr>
            <w:tcW w:w="1686" w:type="dxa"/>
            <w:vAlign w:val="center"/>
          </w:tcPr>
          <w:p w14:paraId="59217AF3">
            <w:pPr>
              <w:spacing w:line="360" w:lineRule="auto"/>
              <w:ind w:firstLine="210" w:firstLineChars="10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年　  月</w:t>
            </w:r>
          </w:p>
        </w:tc>
      </w:tr>
      <w:tr w14:paraId="1F61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98" w:type="dxa"/>
            <w:vAlign w:val="center"/>
          </w:tcPr>
          <w:p w14:paraId="618FB0CF">
            <w:pPr>
              <w:snapToGrid w:val="0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法人类型</w:t>
            </w:r>
          </w:p>
        </w:tc>
        <w:tc>
          <w:tcPr>
            <w:tcW w:w="4460" w:type="dxa"/>
            <w:gridSpan w:val="7"/>
            <w:vAlign w:val="center"/>
          </w:tcPr>
          <w:p w14:paraId="5BFF283F">
            <w:pPr>
              <w:snapToGrid w:val="0"/>
              <w:ind w:left="1680" w:hanging="1680" w:hangingChars="80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</w:rPr>
              <w:t xml:space="preserve">□企业法人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□事业法人</w:t>
            </w:r>
          </w:p>
          <w:p w14:paraId="6FBAC7CC">
            <w:pPr>
              <w:snapToGrid w:val="0"/>
              <w:ind w:left="1680" w:hanging="1680" w:hangingChars="80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□社团法人      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法人内设机构           </w:t>
            </w:r>
          </w:p>
        </w:tc>
        <w:tc>
          <w:tcPr>
            <w:tcW w:w="1255" w:type="dxa"/>
            <w:gridSpan w:val="2"/>
            <w:vAlign w:val="center"/>
          </w:tcPr>
          <w:p w14:paraId="14EFD703"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机构代码</w:t>
            </w:r>
          </w:p>
        </w:tc>
        <w:tc>
          <w:tcPr>
            <w:tcW w:w="1686" w:type="dxa"/>
            <w:vAlign w:val="center"/>
          </w:tcPr>
          <w:p w14:paraId="21FEA1D6">
            <w:pPr>
              <w:snapToGrid w:val="0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78267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98" w:type="dxa"/>
            <w:vAlign w:val="center"/>
          </w:tcPr>
          <w:p w14:paraId="307CAF19"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主管单位</w:t>
            </w:r>
          </w:p>
        </w:tc>
        <w:tc>
          <w:tcPr>
            <w:tcW w:w="7401" w:type="dxa"/>
            <w:gridSpan w:val="10"/>
            <w:vAlign w:val="center"/>
          </w:tcPr>
          <w:p w14:paraId="522F5892">
            <w:pPr>
              <w:snapToGrid w:val="0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6104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98" w:type="dxa"/>
            <w:vAlign w:val="center"/>
          </w:tcPr>
          <w:p w14:paraId="357EEC1E">
            <w:pPr>
              <w:spacing w:line="360" w:lineRule="auto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主管单位类型</w:t>
            </w:r>
          </w:p>
        </w:tc>
        <w:tc>
          <w:tcPr>
            <w:tcW w:w="7401" w:type="dxa"/>
            <w:gridSpan w:val="10"/>
            <w:vAlign w:val="center"/>
          </w:tcPr>
          <w:p w14:paraId="1D12F7BD">
            <w:pPr>
              <w:spacing w:line="360" w:lineRule="auto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/>
              </w:rPr>
              <w:t>□科研机构  □高等院校  □行政机关  □行业协会  □其他</w:t>
            </w:r>
          </w:p>
        </w:tc>
      </w:tr>
      <w:tr w14:paraId="64DEE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98" w:type="dxa"/>
            <w:vAlign w:val="center"/>
          </w:tcPr>
          <w:p w14:paraId="080A3556">
            <w:pPr>
              <w:spacing w:line="360" w:lineRule="auto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经济性质</w:t>
            </w:r>
          </w:p>
        </w:tc>
        <w:tc>
          <w:tcPr>
            <w:tcW w:w="7401" w:type="dxa"/>
            <w:gridSpan w:val="10"/>
            <w:vAlign w:val="center"/>
          </w:tcPr>
          <w:p w14:paraId="27FB8C8D">
            <w:pPr>
              <w:spacing w:line="360" w:lineRule="auto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/>
              </w:rPr>
              <w:t>□国有    □民营    □股份制   □理事会制   □其他</w:t>
            </w:r>
          </w:p>
        </w:tc>
      </w:tr>
      <w:tr w14:paraId="3347A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98" w:type="dxa"/>
            <w:vAlign w:val="center"/>
          </w:tcPr>
          <w:p w14:paraId="68728ED8">
            <w:pPr>
              <w:spacing w:line="36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服务类别</w:t>
            </w:r>
          </w:p>
        </w:tc>
        <w:tc>
          <w:tcPr>
            <w:tcW w:w="7401" w:type="dxa"/>
            <w:gridSpan w:val="10"/>
            <w:vAlign w:val="center"/>
          </w:tcPr>
          <w:p w14:paraId="72A6C5C0">
            <w:pPr>
              <w:spacing w:line="360" w:lineRule="auto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□专业服务类机构              □综合服务类机构</w:t>
            </w:r>
          </w:p>
        </w:tc>
      </w:tr>
      <w:tr w14:paraId="0AA0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98" w:type="dxa"/>
            <w:vAlign w:val="center"/>
          </w:tcPr>
          <w:p w14:paraId="60764882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法定代表人/单位负责人</w:t>
            </w:r>
          </w:p>
        </w:tc>
        <w:tc>
          <w:tcPr>
            <w:tcW w:w="879" w:type="dxa"/>
            <w:vAlign w:val="center"/>
          </w:tcPr>
          <w:p w14:paraId="18AC990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207" w:type="dxa"/>
            <w:gridSpan w:val="2"/>
            <w:vAlign w:val="center"/>
          </w:tcPr>
          <w:p w14:paraId="6E43DD1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360A3DA3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   务</w:t>
            </w:r>
          </w:p>
        </w:tc>
        <w:tc>
          <w:tcPr>
            <w:tcW w:w="1208" w:type="dxa"/>
            <w:gridSpan w:val="3"/>
            <w:vAlign w:val="center"/>
          </w:tcPr>
          <w:p w14:paraId="4C290004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2214AA8A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686" w:type="dxa"/>
            <w:vAlign w:val="center"/>
          </w:tcPr>
          <w:p w14:paraId="5B335A1B">
            <w:pPr>
              <w:snapToGrid w:val="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2A62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98" w:type="dxa"/>
            <w:vMerge w:val="restart"/>
            <w:vAlign w:val="center"/>
          </w:tcPr>
          <w:p w14:paraId="3834044F">
            <w:pPr>
              <w:snapToGrid w:val="0"/>
              <w:spacing w:before="62" w:beforeLines="20" w:after="62" w:afterLines="20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879" w:type="dxa"/>
            <w:vAlign w:val="center"/>
          </w:tcPr>
          <w:p w14:paraId="6DEB2C45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207" w:type="dxa"/>
            <w:gridSpan w:val="2"/>
            <w:vAlign w:val="center"/>
          </w:tcPr>
          <w:p w14:paraId="43C2C5D0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3756D242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   务</w:t>
            </w:r>
          </w:p>
        </w:tc>
        <w:tc>
          <w:tcPr>
            <w:tcW w:w="1208" w:type="dxa"/>
            <w:gridSpan w:val="3"/>
            <w:vAlign w:val="center"/>
          </w:tcPr>
          <w:p w14:paraId="502FCE1B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22E3CA29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电子邮件</w:t>
            </w:r>
          </w:p>
        </w:tc>
        <w:tc>
          <w:tcPr>
            <w:tcW w:w="1686" w:type="dxa"/>
            <w:vAlign w:val="center"/>
          </w:tcPr>
          <w:p w14:paraId="3DF8CB00">
            <w:pPr>
              <w:snapToGrid w:val="0"/>
              <w:spacing w:before="62" w:beforeLines="20" w:after="62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3408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98" w:type="dxa"/>
            <w:vMerge w:val="continue"/>
            <w:vAlign w:val="center"/>
          </w:tcPr>
          <w:p w14:paraId="0EE4CBB2">
            <w:pPr>
              <w:snapToGrid w:val="0"/>
              <w:spacing w:before="62" w:beforeLines="20" w:after="62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879" w:type="dxa"/>
            <w:vAlign w:val="center"/>
          </w:tcPr>
          <w:p w14:paraId="7C36E0E7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  话</w:t>
            </w:r>
          </w:p>
        </w:tc>
        <w:tc>
          <w:tcPr>
            <w:tcW w:w="1207" w:type="dxa"/>
            <w:gridSpan w:val="2"/>
            <w:vAlign w:val="center"/>
          </w:tcPr>
          <w:p w14:paraId="68C578E3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7" w:type="dxa"/>
            <w:gridSpan w:val="2"/>
            <w:vAlign w:val="center"/>
          </w:tcPr>
          <w:p w14:paraId="533BF78D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   机</w:t>
            </w:r>
          </w:p>
        </w:tc>
        <w:tc>
          <w:tcPr>
            <w:tcW w:w="1208" w:type="dxa"/>
            <w:gridSpan w:val="3"/>
            <w:vAlign w:val="center"/>
          </w:tcPr>
          <w:p w14:paraId="455207BE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08C1A9F5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传    真</w:t>
            </w:r>
          </w:p>
        </w:tc>
        <w:tc>
          <w:tcPr>
            <w:tcW w:w="1686" w:type="dxa"/>
            <w:vAlign w:val="center"/>
          </w:tcPr>
          <w:p w14:paraId="4E372F9E">
            <w:pPr>
              <w:snapToGrid w:val="0"/>
              <w:spacing w:before="62" w:beforeLines="20" w:after="62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5BCDB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598" w:type="dxa"/>
            <w:vMerge w:val="continue"/>
            <w:vAlign w:val="center"/>
          </w:tcPr>
          <w:p w14:paraId="67BFE26F">
            <w:pPr>
              <w:snapToGrid w:val="0"/>
              <w:spacing w:before="62" w:beforeLines="20" w:after="62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C874CA7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3404" w:type="dxa"/>
            <w:gridSpan w:val="6"/>
            <w:vAlign w:val="center"/>
          </w:tcPr>
          <w:p w14:paraId="5F39D79E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4" w:type="dxa"/>
            <w:vAlign w:val="center"/>
          </w:tcPr>
          <w:p w14:paraId="17CDC678">
            <w:pPr>
              <w:widowControl/>
              <w:snapToGrid w:val="0"/>
              <w:spacing w:before="62" w:beforeLines="20" w:after="62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    编</w:t>
            </w:r>
          </w:p>
        </w:tc>
        <w:tc>
          <w:tcPr>
            <w:tcW w:w="1686" w:type="dxa"/>
            <w:vAlign w:val="center"/>
          </w:tcPr>
          <w:p w14:paraId="76566744">
            <w:pPr>
              <w:snapToGrid w:val="0"/>
              <w:spacing w:before="62" w:beforeLines="20" w:after="62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 w14:paraId="55C2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598" w:type="dxa"/>
            <w:vAlign w:val="center"/>
          </w:tcPr>
          <w:p w14:paraId="583786AD">
            <w:pPr>
              <w:adjustRightInd w:val="0"/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主营业务</w:t>
            </w:r>
          </w:p>
          <w:p w14:paraId="78AC3141"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（可复选）</w:t>
            </w:r>
          </w:p>
        </w:tc>
        <w:tc>
          <w:tcPr>
            <w:tcW w:w="7401" w:type="dxa"/>
            <w:gridSpan w:val="10"/>
            <w:vAlign w:val="center"/>
          </w:tcPr>
          <w:p w14:paraId="2AD19FCE">
            <w:pPr>
              <w:adjustRightInd w:val="0"/>
              <w:snapToGrid w:val="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□技术开发  □技术集成与转化 □技术转移中介服务   □技术投融资  </w:t>
            </w:r>
          </w:p>
          <w:p w14:paraId="26AA8021">
            <w:pPr>
              <w:adjustRightInd w:val="0"/>
              <w:snapToGrid w:val="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□技术产权交易  □技术咨询与服务  □技术评估   □网络及信息服务  </w:t>
            </w:r>
          </w:p>
          <w:p w14:paraId="76E6F8D7">
            <w:pPr>
              <w:adjustRightInd w:val="0"/>
              <w:snapToGrid w:val="0"/>
              <w:outlineLvl w:val="0"/>
              <w:rPr>
                <w:rFonts w:ascii="仿宋_GB2312" w:eastAsia="仿宋_GB2312"/>
                <w:b/>
                <w:szCs w:val="21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□企业孵化   □培训    □其它，请注明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</w:t>
            </w:r>
          </w:p>
        </w:tc>
      </w:tr>
      <w:tr w14:paraId="45478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598" w:type="dxa"/>
            <w:vAlign w:val="center"/>
          </w:tcPr>
          <w:p w14:paraId="17418D8B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经营条件</w:t>
            </w:r>
          </w:p>
        </w:tc>
        <w:tc>
          <w:tcPr>
            <w:tcW w:w="7401" w:type="dxa"/>
            <w:gridSpan w:val="10"/>
            <w:vAlign w:val="center"/>
          </w:tcPr>
          <w:p w14:paraId="5AC45062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□办公面积平米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 xml:space="preserve">  □独立网站    网址：      </w:t>
            </w:r>
          </w:p>
        </w:tc>
      </w:tr>
      <w:tr w14:paraId="5995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8" w:type="dxa"/>
            <w:vMerge w:val="restart"/>
            <w:vAlign w:val="center"/>
          </w:tcPr>
          <w:p w14:paraId="35ADCFB0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人员情况</w:t>
            </w:r>
          </w:p>
        </w:tc>
        <w:tc>
          <w:tcPr>
            <w:tcW w:w="2143" w:type="dxa"/>
            <w:gridSpan w:val="4"/>
            <w:vAlign w:val="center"/>
          </w:tcPr>
          <w:p w14:paraId="703298D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总人数</w:t>
            </w:r>
          </w:p>
        </w:tc>
        <w:tc>
          <w:tcPr>
            <w:tcW w:w="1298" w:type="dxa"/>
            <w:gridSpan w:val="2"/>
            <w:vAlign w:val="center"/>
          </w:tcPr>
          <w:p w14:paraId="34D1BE86">
            <w:pPr>
              <w:ind w:firstLine="840" w:firstLineChars="40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  <w:tc>
          <w:tcPr>
            <w:tcW w:w="2274" w:type="dxa"/>
            <w:gridSpan w:val="3"/>
            <w:vAlign w:val="center"/>
          </w:tcPr>
          <w:p w14:paraId="2F348340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技术经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理</w:t>
            </w: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  <w:tc>
          <w:tcPr>
            <w:tcW w:w="1686" w:type="dxa"/>
            <w:vAlign w:val="center"/>
          </w:tcPr>
          <w:p w14:paraId="183E9914">
            <w:pPr>
              <w:ind w:firstLine="1050" w:firstLineChars="5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</w:tr>
      <w:tr w14:paraId="76E4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98" w:type="dxa"/>
            <w:vMerge w:val="continue"/>
            <w:vAlign w:val="center"/>
          </w:tcPr>
          <w:p w14:paraId="66D2E7BD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gridSpan w:val="4"/>
            <w:vMerge w:val="restart"/>
            <w:vAlign w:val="center"/>
          </w:tcPr>
          <w:p w14:paraId="3C0BB9B9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其中，本科以上学历</w:t>
            </w:r>
          </w:p>
        </w:tc>
        <w:tc>
          <w:tcPr>
            <w:tcW w:w="1298" w:type="dxa"/>
            <w:gridSpan w:val="2"/>
            <w:vMerge w:val="restart"/>
            <w:vAlign w:val="center"/>
          </w:tcPr>
          <w:p w14:paraId="66AB3C72">
            <w:pPr>
              <w:ind w:firstLine="840" w:firstLineChars="40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  <w:tc>
          <w:tcPr>
            <w:tcW w:w="2274" w:type="dxa"/>
            <w:gridSpan w:val="3"/>
            <w:vAlign w:val="center"/>
          </w:tcPr>
          <w:p w14:paraId="2A4C17C7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其中：高</w:t>
            </w:r>
            <w:r>
              <w:rPr>
                <w:rFonts w:hint="eastAsia" w:ascii="宋体" w:hAnsi="宋体" w:cs="宋体"/>
                <w:szCs w:val="21"/>
              </w:rPr>
              <w:t>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技术经理人</w:t>
            </w:r>
          </w:p>
        </w:tc>
        <w:tc>
          <w:tcPr>
            <w:tcW w:w="1686" w:type="dxa"/>
            <w:vAlign w:val="center"/>
          </w:tcPr>
          <w:p w14:paraId="68F98FD1">
            <w:pPr>
              <w:ind w:firstLine="1050" w:firstLineChars="5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</w:tr>
      <w:tr w14:paraId="3F7B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98" w:type="dxa"/>
            <w:vMerge w:val="continue"/>
            <w:vAlign w:val="center"/>
          </w:tcPr>
          <w:p w14:paraId="1FC196DB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gridSpan w:val="4"/>
            <w:vMerge w:val="continue"/>
            <w:vAlign w:val="center"/>
          </w:tcPr>
          <w:p w14:paraId="56AE1363">
            <w:pPr>
              <w:spacing w:line="28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298" w:type="dxa"/>
            <w:gridSpan w:val="2"/>
            <w:vMerge w:val="continue"/>
            <w:vAlign w:val="center"/>
          </w:tcPr>
          <w:p w14:paraId="3DBA8D90">
            <w:pPr>
              <w:spacing w:line="280" w:lineRule="exact"/>
              <w:ind w:firstLine="840" w:firstLineChars="400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274" w:type="dxa"/>
            <w:gridSpan w:val="3"/>
            <w:shd w:val="clear" w:color="auto" w:fill="auto"/>
            <w:vAlign w:val="center"/>
          </w:tcPr>
          <w:p w14:paraId="684B5959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其中：中</w:t>
            </w:r>
            <w:r>
              <w:rPr>
                <w:rFonts w:hint="eastAsia" w:ascii="宋体" w:hAnsi="宋体" w:cs="宋体"/>
                <w:szCs w:val="21"/>
              </w:rPr>
              <w:t>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技术经理人</w:t>
            </w:r>
          </w:p>
        </w:tc>
        <w:tc>
          <w:tcPr>
            <w:tcW w:w="1686" w:type="dxa"/>
            <w:vAlign w:val="center"/>
          </w:tcPr>
          <w:p w14:paraId="01D62806">
            <w:pPr>
              <w:ind w:firstLine="1050" w:firstLineChars="5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</w:t>
            </w:r>
          </w:p>
        </w:tc>
      </w:tr>
      <w:tr w14:paraId="01B29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98" w:type="dxa"/>
            <w:vAlign w:val="center"/>
          </w:tcPr>
          <w:p w14:paraId="23113D93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年度技术转移转化中介服务情况</w:t>
            </w:r>
          </w:p>
        </w:tc>
        <w:tc>
          <w:tcPr>
            <w:tcW w:w="2143" w:type="dxa"/>
            <w:gridSpan w:val="4"/>
            <w:vAlign w:val="center"/>
          </w:tcPr>
          <w:p w14:paraId="0AB39F07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通过中介服务促成的技术交易数量</w:t>
            </w:r>
          </w:p>
        </w:tc>
        <w:tc>
          <w:tcPr>
            <w:tcW w:w="1298" w:type="dxa"/>
            <w:gridSpan w:val="2"/>
            <w:vAlign w:val="center"/>
          </w:tcPr>
          <w:p w14:paraId="0E23F16C">
            <w:pPr>
              <w:widowControl/>
              <w:snapToGrid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2274" w:type="dxa"/>
            <w:gridSpan w:val="3"/>
            <w:vAlign w:val="center"/>
          </w:tcPr>
          <w:p w14:paraId="4747572B"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通过中介服务促成的技术交易额</w:t>
            </w:r>
          </w:p>
        </w:tc>
        <w:tc>
          <w:tcPr>
            <w:tcW w:w="1686" w:type="dxa"/>
            <w:vAlign w:val="center"/>
          </w:tcPr>
          <w:p w14:paraId="7EF565E3">
            <w:pPr>
              <w:snapToGrid w:val="0"/>
              <w:jc w:val="right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</w:tc>
      </w:tr>
      <w:tr w14:paraId="0E83E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598" w:type="dxa"/>
            <w:vMerge w:val="restart"/>
            <w:vAlign w:val="center"/>
          </w:tcPr>
          <w:p w14:paraId="06B1629C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</w:t>
            </w:r>
          </w:p>
          <w:p w14:paraId="60211A4F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财务情况</w:t>
            </w:r>
          </w:p>
        </w:tc>
        <w:tc>
          <w:tcPr>
            <w:tcW w:w="2143" w:type="dxa"/>
            <w:gridSpan w:val="4"/>
            <w:vAlign w:val="center"/>
          </w:tcPr>
          <w:p w14:paraId="7152F8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营业性总收入</w:t>
            </w:r>
          </w:p>
        </w:tc>
        <w:tc>
          <w:tcPr>
            <w:tcW w:w="1298" w:type="dxa"/>
            <w:gridSpan w:val="2"/>
            <w:vAlign w:val="center"/>
          </w:tcPr>
          <w:p w14:paraId="19E259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万元</w:t>
            </w:r>
          </w:p>
        </w:tc>
        <w:tc>
          <w:tcPr>
            <w:tcW w:w="2274" w:type="dxa"/>
            <w:gridSpan w:val="3"/>
            <w:vAlign w:val="center"/>
          </w:tcPr>
          <w:p w14:paraId="11E930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利税总额</w:t>
            </w:r>
          </w:p>
        </w:tc>
        <w:tc>
          <w:tcPr>
            <w:tcW w:w="1686" w:type="dxa"/>
            <w:vAlign w:val="center"/>
          </w:tcPr>
          <w:p w14:paraId="6EA3FE3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万元</w:t>
            </w:r>
          </w:p>
        </w:tc>
      </w:tr>
      <w:tr w14:paraId="09AD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98" w:type="dxa"/>
            <w:vMerge w:val="continue"/>
            <w:vAlign w:val="center"/>
          </w:tcPr>
          <w:p w14:paraId="6A6FD9D5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3" w:type="dxa"/>
            <w:gridSpan w:val="4"/>
            <w:vAlign w:val="center"/>
          </w:tcPr>
          <w:p w14:paraId="774A92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技术转移转化</w:t>
            </w:r>
          </w:p>
          <w:p w14:paraId="6B4DC2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中介服务收入</w:t>
            </w:r>
          </w:p>
        </w:tc>
        <w:tc>
          <w:tcPr>
            <w:tcW w:w="5258" w:type="dxa"/>
            <w:gridSpan w:val="6"/>
            <w:vAlign w:val="center"/>
          </w:tcPr>
          <w:p w14:paraId="586E16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万元</w:t>
            </w:r>
          </w:p>
        </w:tc>
      </w:tr>
      <w:tr w14:paraId="4272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598" w:type="dxa"/>
            <w:vMerge w:val="restart"/>
            <w:vAlign w:val="center"/>
          </w:tcPr>
          <w:p w14:paraId="376A1E31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年度经费</w:t>
            </w:r>
          </w:p>
          <w:p w14:paraId="565F07D7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投入与来源</w:t>
            </w:r>
          </w:p>
        </w:tc>
        <w:tc>
          <w:tcPr>
            <w:tcW w:w="7401" w:type="dxa"/>
            <w:gridSpan w:val="10"/>
            <w:vAlign w:val="center"/>
          </w:tcPr>
          <w:p w14:paraId="7DF79D85">
            <w:pPr>
              <w:outlineLvl w:val="0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□ 国家财政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地方财政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  <w:p w14:paraId="6280D8B0">
            <w:pPr>
              <w:outlineLvl w:val="0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 单位自筹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           □ 其    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</w:tc>
      </w:tr>
      <w:tr w14:paraId="6DD4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598" w:type="dxa"/>
            <w:vMerge w:val="continue"/>
            <w:tcBorders>
              <w:bottom w:val="single" w:color="auto" w:sz="2" w:space="0"/>
            </w:tcBorders>
            <w:vAlign w:val="center"/>
          </w:tcPr>
          <w:p w14:paraId="724F9F19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401" w:type="dxa"/>
            <w:gridSpan w:val="10"/>
            <w:tcBorders>
              <w:bottom w:val="single" w:color="auto" w:sz="2" w:space="0"/>
            </w:tcBorders>
            <w:vAlign w:val="center"/>
          </w:tcPr>
          <w:p w14:paraId="2C7301DF">
            <w:pPr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 获得政府财政补贴或项目经费支持情况</w:t>
            </w:r>
          </w:p>
          <w:p w14:paraId="3D69DBB4"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计划名称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年度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金额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  <w:p w14:paraId="210E4B76">
            <w:pPr>
              <w:jc w:val="center"/>
              <w:outlineLvl w:val="0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计划名称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年度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金额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万元</w:t>
            </w:r>
          </w:p>
        </w:tc>
      </w:tr>
    </w:tbl>
    <w:p w14:paraId="4D0C51DB">
      <w:pPr>
        <w:rPr>
          <w:vanish/>
        </w:rPr>
      </w:pPr>
    </w:p>
    <w:tbl>
      <w:tblPr>
        <w:tblStyle w:val="7"/>
        <w:tblW w:w="9000" w:type="dxa"/>
        <w:jc w:val="center"/>
        <w:tblLayout w:type="fixed"/>
        <w:tblCellMar>
          <w:top w:w="0" w:type="dxa"/>
          <w:left w:w="88" w:type="dxa"/>
          <w:bottom w:w="0" w:type="dxa"/>
          <w:right w:w="88" w:type="dxa"/>
        </w:tblCellMar>
      </w:tblPr>
      <w:tblGrid>
        <w:gridCol w:w="9000"/>
      </w:tblGrid>
      <w:tr w14:paraId="353E3177">
        <w:tblPrEx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cantSplit/>
          <w:trHeight w:val="7604" w:hRule="atLeast"/>
          <w:jc w:val="center"/>
        </w:trPr>
        <w:tc>
          <w:tcPr>
            <w:tcW w:w="9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7D704E76">
            <w:pPr>
              <w:pStyle w:val="3"/>
              <w:snapToGrid w:val="0"/>
              <w:rPr>
                <w:rFonts w:hint="eastAsia" w:ascii="黑体" w:hAnsi="黑体" w:eastAsia="黑体" w:cs="黑体"/>
                <w:color w:val="00000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</w:rPr>
              <w:t>二、申报机构年度开展技术转移转化中介服务情况（1500字以内）</w:t>
            </w:r>
          </w:p>
          <w:p w14:paraId="58AADCB8">
            <w:pPr>
              <w:spacing w:line="300" w:lineRule="auto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055C9A35">
            <w:pPr>
              <w:spacing w:line="360" w:lineRule="auto"/>
              <w:ind w:firstLine="562"/>
              <w:jc w:val="left"/>
              <w:outlineLvl w:val="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5EA52D80">
            <w:pPr>
              <w:spacing w:line="300" w:lineRule="auto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70D55378">
            <w:pPr>
              <w:spacing w:line="300" w:lineRule="auto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0DF759E8">
            <w:pPr>
              <w:spacing w:line="300" w:lineRule="auto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761E9109">
            <w:pPr>
              <w:pStyle w:val="2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6FC9154D">
            <w:pPr>
              <w:pStyle w:val="2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28AB8487">
            <w:pPr>
              <w:pStyle w:val="2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2BE0BCCA">
            <w:pPr>
              <w:pStyle w:val="2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5EA034FD">
            <w:pPr>
              <w:pStyle w:val="2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 w14:paraId="1F36FA55">
            <w:pPr>
              <w:pStyle w:val="2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</w:tc>
      </w:tr>
      <w:tr w14:paraId="60708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jc w:val="center"/>
        </w:trPr>
        <w:tc>
          <w:tcPr>
            <w:tcW w:w="9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11D99D41">
            <w:pPr>
              <w:pStyle w:val="3"/>
              <w:rPr>
                <w:rFonts w:ascii="长城楷体" w:eastAsia="长城楷体"/>
                <w:b/>
                <w:spacing w:val="9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</w:rPr>
              <w:t>三、审查意见</w:t>
            </w:r>
          </w:p>
        </w:tc>
      </w:tr>
      <w:tr w14:paraId="6FB73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6" w:type="dxa"/>
            <w:bottom w:w="0" w:type="dxa"/>
            <w:right w:w="96" w:type="dxa"/>
          </w:tblCellMar>
        </w:tblPrEx>
        <w:trPr>
          <w:trHeight w:val="4175" w:hRule="atLeast"/>
          <w:jc w:val="center"/>
        </w:trPr>
        <w:tc>
          <w:tcPr>
            <w:tcW w:w="90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54E09A6B">
            <w:pPr>
              <w:spacing w:line="300" w:lineRule="auto"/>
              <w:rPr>
                <w:rFonts w:ascii="长城楷体" w:eastAsia="长城楷体"/>
                <w:sz w:val="24"/>
              </w:rPr>
            </w:pPr>
            <w:r>
              <w:rPr>
                <w:rFonts w:hint="eastAsia" w:ascii="长城楷体" w:eastAsia="长城楷体"/>
                <w:sz w:val="24"/>
              </w:rPr>
              <w:t xml:space="preserve">主管单位审查意见     </w:t>
            </w:r>
          </w:p>
          <w:p w14:paraId="1FE4319C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0D666EDE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086B7D0B">
            <w:pPr>
              <w:spacing w:line="300" w:lineRule="auto"/>
              <w:rPr>
                <w:rFonts w:ascii="长城楷体" w:eastAsia="长城楷体"/>
                <w:sz w:val="24"/>
              </w:rPr>
            </w:pPr>
          </w:p>
          <w:p w14:paraId="7E6AD13F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  <w:r>
              <w:rPr>
                <w:rFonts w:hint="eastAsia" w:ascii="长城楷体" w:eastAsia="长城楷体"/>
                <w:sz w:val="24"/>
              </w:rPr>
              <w:t xml:space="preserve">                              </w:t>
            </w:r>
          </w:p>
          <w:p w14:paraId="3E8EAF53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29B239E2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14A27DB2">
            <w:pPr>
              <w:spacing w:line="300" w:lineRule="auto"/>
              <w:ind w:left="777"/>
              <w:rPr>
                <w:rFonts w:ascii="长城楷体" w:eastAsia="长城楷体"/>
                <w:sz w:val="24"/>
              </w:rPr>
            </w:pPr>
          </w:p>
          <w:p w14:paraId="080C14C0">
            <w:pPr>
              <w:spacing w:line="300" w:lineRule="auto"/>
              <w:ind w:left="777" w:firstLine="3360" w:firstLineChars="1400"/>
              <w:rPr>
                <w:rFonts w:ascii="长城楷体" w:eastAsia="长城楷体"/>
                <w:sz w:val="24"/>
              </w:rPr>
            </w:pPr>
            <w:r>
              <w:rPr>
                <w:rFonts w:hint="eastAsia" w:ascii="长城楷体" w:eastAsia="长城楷体"/>
                <w:sz w:val="24"/>
              </w:rPr>
              <w:t xml:space="preserve">            （盖章）</w:t>
            </w:r>
          </w:p>
          <w:p w14:paraId="01A6C2E3">
            <w:pPr>
              <w:spacing w:line="360" w:lineRule="auto"/>
              <w:ind w:left="-10"/>
              <w:rPr>
                <w:rFonts w:ascii="长城楷体" w:eastAsia="长城楷体"/>
                <w:b/>
                <w:spacing w:val="90"/>
                <w:sz w:val="24"/>
              </w:rPr>
            </w:pPr>
            <w:r>
              <w:rPr>
                <w:rFonts w:hint="eastAsia" w:ascii="长城楷体" w:eastAsia="长城楷体"/>
                <w:sz w:val="24"/>
              </w:rPr>
              <w:t xml:space="preserve">                                              年</w:t>
            </w:r>
            <w:r>
              <w:rPr>
                <w:rFonts w:ascii="长城楷体" w:eastAsia="长城楷体"/>
                <w:sz w:val="24"/>
              </w:rPr>
              <w:t xml:space="preserve">   </w:t>
            </w:r>
            <w:r>
              <w:rPr>
                <w:rFonts w:hint="eastAsia" w:ascii="长城楷体" w:eastAsia="长城楷体"/>
                <w:sz w:val="24"/>
              </w:rPr>
              <w:t>月</w:t>
            </w:r>
            <w:r>
              <w:rPr>
                <w:rFonts w:ascii="长城楷体" w:eastAsia="长城楷体"/>
                <w:sz w:val="24"/>
              </w:rPr>
              <w:t xml:space="preserve">    </w:t>
            </w:r>
            <w:r>
              <w:rPr>
                <w:rFonts w:hint="eastAsia" w:ascii="长城楷体" w:eastAsia="长城楷体"/>
                <w:sz w:val="24"/>
              </w:rPr>
              <w:t>日</w:t>
            </w:r>
          </w:p>
        </w:tc>
      </w:tr>
    </w:tbl>
    <w:p w14:paraId="0A2580DB">
      <w:pPr>
        <w:spacing w:line="52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1519FFC9">
      <w:pPr>
        <w:spacing w:line="520" w:lineRule="exact"/>
        <w:jc w:val="left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6F414FD">
      <w:pPr>
        <w:spacing w:line="520" w:lineRule="exact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附件：</w:t>
      </w:r>
    </w:p>
    <w:p w14:paraId="79D34351">
      <w:pPr>
        <w:spacing w:line="520" w:lineRule="exact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（一）技术转移服务机构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年度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工作总结</w:t>
      </w:r>
    </w:p>
    <w:p w14:paraId="05B73926">
      <w:pPr>
        <w:spacing w:line="520" w:lineRule="exact"/>
        <w:jc w:val="left"/>
        <w:rPr>
          <w:rFonts w:ascii="仿宋" w:hAnsi="仿宋" w:eastAsia="仿宋"/>
          <w:color w:val="000000"/>
          <w:sz w:val="32"/>
          <w:szCs w:val="32"/>
        </w:rPr>
      </w:pPr>
    </w:p>
    <w:p w14:paraId="3DFC8A13">
      <w:pPr>
        <w:spacing w:line="520" w:lineRule="exact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（二）相关证明材料</w:t>
      </w:r>
    </w:p>
    <w:p w14:paraId="5ADEE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承诺书</w:t>
      </w:r>
    </w:p>
    <w:p w14:paraId="0DE63A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单位营业执照（或内设机构批准文件）</w:t>
      </w:r>
    </w:p>
    <w:p w14:paraId="68A18D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机构年度促成技术交易情况（促成技术合同）信息表</w:t>
      </w:r>
    </w:p>
    <w:p w14:paraId="299A2D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机构年度技术转移转化主营业务收入情况（中介服务合同）信息表</w:t>
      </w:r>
    </w:p>
    <w:p w14:paraId="44DD18B3">
      <w:pPr>
        <w:pStyle w:val="2"/>
        <w:ind w:firstLine="640" w:firstLineChars="200"/>
        <w:rPr>
          <w:rFonts w:hint="default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  其他证明材料</w:t>
      </w:r>
    </w:p>
    <w:p w14:paraId="47B0A6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承诺书</w:t>
      </w:r>
    </w:p>
    <w:p w14:paraId="26E48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240" w:lineRule="auto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05C98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24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我单位完全同意按照规定提交相关材料，并承诺所有填写的数据和上传的附件信息真实可靠。如有失实，我单位愿意承担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5391A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77EC08">
      <w:pPr>
        <w:pStyle w:val="2"/>
        <w:rPr>
          <w:rFonts w:hint="eastAsia"/>
        </w:rPr>
      </w:pPr>
    </w:p>
    <w:p w14:paraId="113C5A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240" w:lineRule="auto"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或单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位负责人）（签字）：</w:t>
      </w:r>
    </w:p>
    <w:p w14:paraId="58E0C4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单位名称（盖章）：</w:t>
      </w:r>
    </w:p>
    <w:p w14:paraId="42DEB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月    日</w:t>
      </w:r>
    </w:p>
    <w:p w14:paraId="3FD0452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420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20689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D6A939">
      <w:pPr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C66D8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机构年度促成技术交易情况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促成技术合同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信息表</w:t>
      </w:r>
    </w:p>
    <w:tbl>
      <w:tblPr>
        <w:tblStyle w:val="8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550"/>
        <w:gridCol w:w="3058"/>
        <w:gridCol w:w="3579"/>
        <w:gridCol w:w="2936"/>
        <w:gridCol w:w="1020"/>
      </w:tblGrid>
      <w:tr w14:paraId="08765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7127D1D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900" w:type="pct"/>
          </w:tcPr>
          <w:p w14:paraId="3CC1399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技术合同名称</w:t>
            </w:r>
          </w:p>
        </w:tc>
        <w:tc>
          <w:tcPr>
            <w:tcW w:w="1079" w:type="pct"/>
          </w:tcPr>
          <w:p w14:paraId="374A77B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  <w:lang w:eastAsia="zh-CN"/>
              </w:rPr>
              <w:t>技术合同登记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号</w:t>
            </w:r>
          </w:p>
        </w:tc>
        <w:tc>
          <w:tcPr>
            <w:tcW w:w="1263" w:type="pct"/>
          </w:tcPr>
          <w:p w14:paraId="11AE15A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技术交易成交额(万元)</w:t>
            </w:r>
          </w:p>
        </w:tc>
        <w:tc>
          <w:tcPr>
            <w:tcW w:w="1036" w:type="pct"/>
          </w:tcPr>
          <w:p w14:paraId="76EA6EA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已到账额(万元)</w:t>
            </w:r>
          </w:p>
        </w:tc>
        <w:tc>
          <w:tcPr>
            <w:tcW w:w="360" w:type="pct"/>
          </w:tcPr>
          <w:p w14:paraId="29EB31C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</w:tr>
      <w:tr w14:paraId="5B65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71D1F49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0EC00C5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1732A00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694C253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0401F52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77F58A0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137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370697C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2EB0BAC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566CA56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1DD6036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14A6FBB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30B68BB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70B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30AEC8E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5AAD650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4C25C7D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155FC63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05C40D9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796A174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7C46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49AD5C6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1F34B4E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6A03C08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27B8967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023629C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52F275A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94F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7D2AFE4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15D4743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69293E2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3D8D0F4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6E5EF2E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2B87AB0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  <w:tr w14:paraId="26303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pct"/>
          </w:tcPr>
          <w:p w14:paraId="5120AA18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900" w:type="pct"/>
          </w:tcPr>
          <w:p w14:paraId="049389CC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79" w:type="pct"/>
          </w:tcPr>
          <w:p w14:paraId="25B5679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263" w:type="pct"/>
          </w:tcPr>
          <w:p w14:paraId="645EA55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1036" w:type="pct"/>
          </w:tcPr>
          <w:p w14:paraId="2EAC2FE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  <w:tc>
          <w:tcPr>
            <w:tcW w:w="360" w:type="pct"/>
          </w:tcPr>
          <w:p w14:paraId="59E49FAD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  <w:vertAlign w:val="baseline"/>
              </w:rPr>
            </w:pPr>
          </w:p>
        </w:tc>
      </w:tr>
    </w:tbl>
    <w:p w14:paraId="41B1ABEA">
      <w:pPr>
        <w:jc w:val="left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*附技术合同、认定登记证明、财务凭证。</w:t>
      </w:r>
    </w:p>
    <w:p w14:paraId="73E6BF36">
      <w:pPr>
        <w:pStyle w:val="2"/>
        <w:rPr>
          <w:rFonts w:hint="eastAsi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83E756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机构年度技术转移转化主营业务收入（中介服务合同）信息表</w:t>
      </w:r>
    </w:p>
    <w:tbl>
      <w:tblPr>
        <w:tblStyle w:val="8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724"/>
        <w:gridCol w:w="3677"/>
        <w:gridCol w:w="2357"/>
        <w:gridCol w:w="2287"/>
        <w:gridCol w:w="1852"/>
      </w:tblGrid>
      <w:tr w14:paraId="0574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shd w:val="clear" w:color="auto" w:fill="auto"/>
            <w:vAlign w:val="center"/>
          </w:tcPr>
          <w:p w14:paraId="50B22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序号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4738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服务合同名称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1A4AA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  <w:lang w:eastAsia="zh-CN"/>
              </w:rPr>
              <w:t>技术合同登记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号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6A819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合同金额</w:t>
            </w:r>
          </w:p>
          <w:p w14:paraId="473D5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(万元)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7476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已到账额</w:t>
            </w:r>
          </w:p>
          <w:p w14:paraId="45479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spacing w:val="0"/>
                <w:sz w:val="32"/>
                <w:szCs w:val="32"/>
                <w:shd w:val="clear" w:color="auto" w:fill="auto"/>
              </w:rPr>
              <w:t>(万元)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F808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</w:tr>
      <w:tr w14:paraId="57B4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386" w:type="pct"/>
          </w:tcPr>
          <w:p w14:paraId="63FCFC7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0A50598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1985EA2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5098C7F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1C46A49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2F5CF48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B14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0261599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2CA47DCB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51181BF2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77099C5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3301C5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5D2AEF5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995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1DC5BFB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429BBBB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52C796A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0457AD71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A59F65A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4D4FCA5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52A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31A3565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10F7D89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38B5ED0F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3BB7494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297FBC73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1C0F4C30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7AFD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5B177624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974" w:type="pct"/>
          </w:tcPr>
          <w:p w14:paraId="0B33676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15" w:type="pct"/>
          </w:tcPr>
          <w:p w14:paraId="3A4CBBE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43" w:type="pct"/>
          </w:tcPr>
          <w:p w14:paraId="488257D9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818" w:type="pct"/>
          </w:tcPr>
          <w:p w14:paraId="0C91102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662" w:type="pct"/>
          </w:tcPr>
          <w:p w14:paraId="670FDEF7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03C1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*附服务合同、认定登记证明、财务凭证</w:t>
      </w:r>
    </w:p>
    <w:p w14:paraId="5A68412C">
      <w:pPr>
        <w:pStyle w:val="2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创艺简仿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33E3F">
    <w:pPr>
      <w:pStyle w:val="5"/>
      <w:ind w:right="180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NDQ0MGI3YmRkMGYxNmRmOTc2MWY4ZGIyZmExYzUifQ=="/>
  </w:docVars>
  <w:rsids>
    <w:rsidRoot w:val="28756A38"/>
    <w:rsid w:val="00070F83"/>
    <w:rsid w:val="001B1F1E"/>
    <w:rsid w:val="00226EDF"/>
    <w:rsid w:val="00275BE3"/>
    <w:rsid w:val="005940FD"/>
    <w:rsid w:val="005C451E"/>
    <w:rsid w:val="008C5E9E"/>
    <w:rsid w:val="00BF1765"/>
    <w:rsid w:val="00FE7504"/>
    <w:rsid w:val="0940068C"/>
    <w:rsid w:val="09DA20C8"/>
    <w:rsid w:val="0BE51376"/>
    <w:rsid w:val="0D441820"/>
    <w:rsid w:val="0E3C0268"/>
    <w:rsid w:val="10F25CB2"/>
    <w:rsid w:val="1D630772"/>
    <w:rsid w:val="28756A38"/>
    <w:rsid w:val="29D4102F"/>
    <w:rsid w:val="2AC91D41"/>
    <w:rsid w:val="2EEE0AA7"/>
    <w:rsid w:val="3DC903D3"/>
    <w:rsid w:val="40615682"/>
    <w:rsid w:val="45274895"/>
    <w:rsid w:val="55CE7DB4"/>
    <w:rsid w:val="5CA65E7D"/>
    <w:rsid w:val="62EF25F0"/>
    <w:rsid w:val="651D1795"/>
    <w:rsid w:val="6D535020"/>
    <w:rsid w:val="772F1899"/>
    <w:rsid w:val="7A620066"/>
    <w:rsid w:val="7E25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qFormat/>
    <w:uiPriority w:val="0"/>
    <w:rPr>
      <w:rFonts w:eastAsia="创艺简仿宋"/>
      <w:kern w:val="0"/>
      <w:sz w:val="3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0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7</Pages>
  <Words>879</Words>
  <Characters>892</Characters>
  <Lines>9</Lines>
  <Paragraphs>2</Paragraphs>
  <TotalTime>2</TotalTime>
  <ScaleCrop>false</ScaleCrop>
  <LinksUpToDate>false</LinksUpToDate>
  <CharactersWithSpaces>1458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2024-02-28T01:37:00Z</dcterms:created>
  <dc:creator>吉他里的阳光</dc:creator>
  <cp:lastModifiedBy>NTKO</cp:lastModifiedBy>
  <cp:lastPrinted>2024-02-28T00:30:00Z</cp:lastPrinted>
  <dcterms:modified xsi:type="dcterms:W3CDTF">2025-07-29T09:07:18Z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SaveFontToCloudKey">
    <vt:lpwstr>313644318_btnclosed</vt:lpwstr>
  </property>
  <property fmtid="{D5CDD505-2E9C-101B-9397-08002B2CF9AE}" pid="4" name="ICV">
    <vt:lpwstr>C3CC3A29C4774FFC8C7988730E11EE40</vt:lpwstr>
  </property>
  <property fmtid="{D5CDD505-2E9C-101B-9397-08002B2CF9AE}" pid="5" name="KSOTemplateDocerSaveRecord">
    <vt:lpwstr>eyJoZGlkIjoiMzY2NDQ0MGI3YmRkMGYxNmRmOTc2MWY4ZGIyZmExYzUifQ==</vt:lpwstr>
  </property>
</Properties>
</file>