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_GB2312" w:eastAsia="黑体"/>
          <w:sz w:val="36"/>
          <w:szCs w:val="36"/>
          <w:lang w:eastAsia="zh-CN"/>
        </w:rPr>
      </w:pPr>
      <w:r>
        <w:rPr>
          <w:rFonts w:hint="eastAsia" w:ascii="黑体" w:hAnsi="黑体" w:eastAsia="黑体" w:cs="Times New Roman"/>
          <w:sz w:val="36"/>
          <w:szCs w:val="36"/>
        </w:rPr>
        <w:t>附件</w:t>
      </w:r>
      <w:r>
        <w:rPr>
          <w:rFonts w:hint="eastAsia" w:ascii="黑体" w:hAnsi="黑体" w:eastAsia="黑体" w:cs="Times New Roman"/>
          <w:sz w:val="36"/>
          <w:szCs w:val="36"/>
          <w:lang w:val="en-US" w:eastAsia="zh-CN"/>
        </w:rPr>
        <w:t>3</w:t>
      </w:r>
      <w:bookmarkStart w:id="0" w:name="_GoBack"/>
      <w:bookmarkEnd w:id="0"/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2</w:t>
      </w:r>
      <w:r>
        <w:rPr>
          <w:rFonts w:ascii="方正小标宋简体" w:hAnsi="Times New Roman" w:eastAsia="方正小标宋简体" w:cs="Times New Roman"/>
          <w:sz w:val="36"/>
          <w:szCs w:val="36"/>
        </w:rPr>
        <w:t>02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4</w:t>
      </w:r>
      <w:r>
        <w:rPr>
          <w:rFonts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省科技型中小企业创新能力提升工程项目推荐汇总表</w:t>
      </w:r>
    </w:p>
    <w:p>
      <w:pPr>
        <w:spacing w:line="580" w:lineRule="exact"/>
        <w:rPr>
          <w:rFonts w:ascii="仿宋_GB2312" w:hAnsi="宋体" w:eastAsia="仿宋_GB2312" w:cs="Times New Roman"/>
          <w:sz w:val="36"/>
          <w:szCs w:val="36"/>
        </w:rPr>
      </w:pPr>
      <w:r>
        <w:rPr>
          <w:rFonts w:hint="eastAsia" w:ascii="仿宋_GB2312" w:hAnsi="宋体" w:eastAsia="仿宋_GB2312" w:cs="Times New Roman"/>
          <w:sz w:val="36"/>
          <w:szCs w:val="36"/>
        </w:rPr>
        <w:t>推荐单位（盖章）：</w:t>
      </w:r>
    </w:p>
    <w:tbl>
      <w:tblPr>
        <w:tblStyle w:val="3"/>
        <w:tblW w:w="569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21"/>
        <w:gridCol w:w="921"/>
        <w:gridCol w:w="1001"/>
        <w:gridCol w:w="960"/>
        <w:gridCol w:w="1237"/>
        <w:gridCol w:w="1237"/>
        <w:gridCol w:w="1166"/>
        <w:gridCol w:w="1214"/>
        <w:gridCol w:w="1276"/>
        <w:gridCol w:w="1991"/>
        <w:gridCol w:w="2100"/>
        <w:gridCol w:w="13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  <w:jc w:val="center"/>
        </w:trPr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统一社会信用代码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合作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单位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  <w:t>2021年销售收入（万元）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  <w:t>2022年销售收入（万元）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  <w:t>2023年销售收入（万元）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  <w:t>2023年研发投入（万元）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是否属于制造业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both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项目负责人（是青年科研人员或企业科技特派员请备注）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both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是否符合“绿色门槛”、科研诚信、社会信用等要求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市级立项支持额度（万元）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6"/>
                <w:szCs w:val="36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6"/>
                <w:szCs w:val="36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6"/>
                <w:szCs w:val="36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6"/>
                <w:szCs w:val="36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4YWIyNWIyYzA1YTNlYTVhZGNhYzI0ZGNmYTQ2YzcifQ=="/>
  </w:docVars>
  <w:rsids>
    <w:rsidRoot w:val="31C830D9"/>
    <w:rsid w:val="053566F8"/>
    <w:rsid w:val="31C8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autoRedefine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185</Characters>
  <Lines>0</Lines>
  <Paragraphs>0</Paragraphs>
  <TotalTime>0</TotalTime>
  <ScaleCrop>false</ScaleCrop>
  <LinksUpToDate>false</LinksUpToDate>
  <CharactersWithSpaces>185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2024-07-08T11:27:00Z</dcterms:created>
  <dc:creator>'Always</dc:creator>
  <cp:lastModifiedBy>大飞</cp:lastModifiedBy>
  <dcterms:modified xsi:type="dcterms:W3CDTF">2024-07-11T06:28:01Z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A13688ECB60C49529D7C86E2648602B4_11</vt:lpwstr>
  </property>
</Properties>
</file>